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43E9C0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A332923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141AA8" w:rsidRPr="00141AA8">
        <w:rPr>
          <w:rFonts w:ascii="Arial" w:hAnsi="Arial" w:cs="Arial"/>
          <w:b/>
          <w:color w:val="4472C4" w:themeColor="accent1"/>
          <w:sz w:val="36"/>
          <w:szCs w:val="36"/>
        </w:rPr>
        <w:t>Odvolání a námitky (příspěvek na péči, kompenzační pomůcky, průkazky a invalidní důchod) pro pracovníky sociálních služeb a pracovníky sociálních odborů na obci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69C8F568" w14:textId="77777777" w:rsidR="00141AA8" w:rsidRPr="00ED3474" w:rsidRDefault="00141AA8" w:rsidP="00141AA8">
      <w:pPr>
        <w:rPr>
          <w:rStyle w:val="Zvraznn"/>
          <w:rFonts w:cstheme="minorHAnsi"/>
          <w:b/>
          <w:bCs/>
          <w:i w:val="0"/>
          <w:iCs w:val="0"/>
          <w:color w:val="7030A0"/>
          <w:sz w:val="28"/>
          <w:szCs w:val="28"/>
        </w:rPr>
      </w:pPr>
      <w:r w:rsidRPr="00E74CB4">
        <w:rPr>
          <w:rFonts w:ascii="Arial" w:hAnsi="Arial" w:cs="Arial"/>
          <w:b/>
          <w:bCs/>
          <w:color w:val="7030A0"/>
        </w:rPr>
        <w:t>Akreditace MPSV</w:t>
      </w:r>
      <w:r w:rsidRPr="00ED3474">
        <w:rPr>
          <w:rFonts w:ascii="Arial" w:hAnsi="Arial" w:cs="Arial"/>
          <w:color w:val="7030A0"/>
        </w:rPr>
        <w:t>:</w:t>
      </w:r>
      <w:r w:rsidRPr="00ED3474">
        <w:rPr>
          <w:color w:val="7030A0"/>
        </w:rPr>
        <w:t> </w:t>
      </w:r>
      <w:r w:rsidRPr="00ED3474">
        <w:rPr>
          <w:rFonts w:ascii="Arial" w:hAnsi="Arial" w:cs="Arial"/>
          <w:color w:val="7030A0"/>
        </w:rPr>
        <w:t>„</w:t>
      </w:r>
      <w:r w:rsidRPr="00ED3474">
        <w:rPr>
          <w:color w:val="7030A0"/>
        </w:rPr>
        <w:t>Odvolání a námitky (příspěvek na péči, kompenzační pomůcky, průkazky a invalidní důchod) pro pracovníky sociálních služeb a pracovníky sociálních odborů na obci</w:t>
      </w:r>
      <w:r w:rsidRPr="00ED3474">
        <w:rPr>
          <w:rFonts w:ascii="Arial" w:hAnsi="Arial" w:cs="Arial"/>
          <w:color w:val="7030A0"/>
        </w:rPr>
        <w:t>“</w:t>
      </w:r>
      <w:r w:rsidRPr="00ED3474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Pr="00ED3474">
        <w:rPr>
          <w:color w:val="7030A0"/>
        </w:rPr>
        <w:t>A2023/0318-SP/VP</w:t>
      </w:r>
      <w:r w:rsidRPr="00ED3474">
        <w:rPr>
          <w:rStyle w:val="Zvraznn"/>
          <w:rFonts w:ascii="Arial" w:hAnsi="Arial" w:cs="Arial"/>
          <w:color w:val="7030A0"/>
        </w:rPr>
        <w:t xml:space="preserve"> (8. hodin)</w:t>
      </w:r>
    </w:p>
    <w:p w14:paraId="5D7B8E4A" w14:textId="77777777" w:rsidR="00141AA8" w:rsidRPr="00AC4510" w:rsidRDefault="00141AA8" w:rsidP="00141AA8">
      <w:pPr>
        <w:pStyle w:val="Default"/>
        <w:rPr>
          <w:rFonts w:ascii="Arial" w:hAnsi="Arial" w:cs="Arial"/>
        </w:rPr>
      </w:pPr>
      <w:r w:rsidRPr="00E74CB4">
        <w:rPr>
          <w:rFonts w:ascii="Arial" w:hAnsi="Arial" w:cs="Arial"/>
          <w:b/>
          <w:bCs/>
          <w:color w:val="0070C0"/>
          <w:sz w:val="22"/>
          <w:szCs w:val="22"/>
        </w:rPr>
        <w:t>akreditace MVČR</w:t>
      </w:r>
      <w:r w:rsidRPr="003B09BC">
        <w:rPr>
          <w:rFonts w:ascii="Arial" w:hAnsi="Arial" w:cs="Arial"/>
          <w:color w:val="0070C0"/>
          <w:sz w:val="22"/>
          <w:szCs w:val="22"/>
        </w:rPr>
        <w:t xml:space="preserve">: </w:t>
      </w:r>
      <w:r w:rsidRPr="003B09BC">
        <w:rPr>
          <w:rFonts w:ascii="Arial" w:hAnsi="Arial" w:cs="Arial"/>
          <w:color w:val="0070C0"/>
        </w:rPr>
        <w:t>„</w:t>
      </w:r>
      <w:r w:rsidRPr="00E74CB4">
        <w:rPr>
          <w:rFonts w:ascii="Arial" w:hAnsi="Arial" w:cs="Arial"/>
          <w:color w:val="0070C0"/>
        </w:rPr>
        <w:t>Odvolání a námitky (příspěvek na péči, kompenzační pomůcky, průkazky a invalidní důchod) pro pracovníky sociálních služeb a pracovníky sociálních odborů na obci (videokurz)</w:t>
      </w:r>
      <w:r w:rsidRPr="003B09BC">
        <w:rPr>
          <w:rFonts w:ascii="Arial" w:hAnsi="Arial" w:cs="Arial"/>
          <w:color w:val="0070C0"/>
        </w:rPr>
        <w:t>“</w:t>
      </w:r>
      <w:r w:rsidRPr="003B09BC">
        <w:rPr>
          <w:color w:val="0070C0"/>
        </w:rPr>
        <w:t xml:space="preserve"> </w:t>
      </w:r>
      <w:r w:rsidRPr="00AC4510">
        <w:rPr>
          <w:rFonts w:ascii="Arial" w:hAnsi="Arial" w:cs="Arial"/>
          <w:color w:val="4472C4" w:themeColor="accent1"/>
          <w:sz w:val="23"/>
          <w:szCs w:val="23"/>
        </w:rPr>
        <w:t>AK/PV-496/2022</w:t>
      </w:r>
      <w:r w:rsidRPr="00AC4510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  <w:r w:rsidRPr="003B09BC">
        <w:rPr>
          <w:rFonts w:ascii="Arial" w:hAnsi="Arial" w:cs="Arial"/>
          <w:color w:val="0070C0"/>
          <w:sz w:val="22"/>
          <w:szCs w:val="22"/>
        </w:rPr>
        <w:t>(8. hodin)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9CF7AE4" w:rsidR="007C6CBC" w:rsidRPr="00141AA8" w:rsidRDefault="00141AA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41AA8">
              <w:rPr>
                <w:rFonts w:ascii="Arial" w:hAnsi="Arial" w:cs="Arial"/>
                <w:b/>
                <w:bCs/>
                <w:color w:val="FFFFFF" w:themeColor="background1"/>
              </w:rPr>
              <w:t>Odvolání a námitky (příspěvek na péči, kompenzační pomůcky, průkazky a invalidní důchod) pro pracovníky sociálních služeb a pracovníky sociálních odborů na obci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141AA8">
              <w:rPr>
                <w:b/>
                <w:bCs/>
                <w:color w:val="FFFFFF" w:themeColor="background1"/>
              </w:rPr>
              <w:t>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41B718D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0318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1B3BD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MVČR: AK/PV-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1D5AB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5B1BF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141AA8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 w:rsidR="005B1BF2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. hodin)</w:t>
            </w:r>
            <w:r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 videokurz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F14B49C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502001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54BE8A1" w:rsidR="007C6CBC" w:rsidRPr="007C5CB2" w:rsidRDefault="00141AA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028147B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  <w:r w:rsidR="00141AA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ZOOM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04D2561F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6B60B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FD224DE" w:rsidR="007C6CBC" w:rsidRP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C0BA7BB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b/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Úvod: </w:t>
      </w:r>
      <w:r w:rsidRPr="00141AA8">
        <w:rPr>
          <w:color w:val="0070C0"/>
          <w:sz w:val="24"/>
          <w:szCs w:val="24"/>
        </w:rPr>
        <w:t>představení lektora účastníkům. Vymezení legislativního rámce. Vysvětlení pojmů.</w:t>
      </w:r>
    </w:p>
    <w:p w14:paraId="562E8AC6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b/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Správní řád: </w:t>
      </w:r>
      <w:r w:rsidRPr="00141AA8">
        <w:rPr>
          <w:color w:val="0070C0"/>
          <w:sz w:val="24"/>
          <w:szCs w:val="24"/>
        </w:rPr>
        <w:t>základní seznámení se základními zásadami správního řízení (především zjištění stavu, o němž nejsou důvodné pochybnosti), doručování a běh lhůt, průběh a pravidla jednání, náležitosti rozhodnutí a jeho přezkoumatelnost (jak v něm číst), možnosti opravných prostředků.</w:t>
      </w:r>
    </w:p>
    <w:p w14:paraId="528E9F9A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b/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Základní náležitosti námitky a odvolání: </w:t>
      </w:r>
      <w:r w:rsidRPr="00141AA8">
        <w:rPr>
          <w:color w:val="0070C0"/>
          <w:sz w:val="24"/>
          <w:szCs w:val="24"/>
        </w:rPr>
        <w:t>námitkové a odvolací řízení, základní náležitosti (společné pro všechny dávky): náležitosti, příslušnost, oprávněná osoba (žadatel/odvolávající se/zastoupení), tvrdím-dokazuji (forma důkazů), koncentrace řízení, předpisy ovlivňující postup správního orgánu.</w:t>
      </w:r>
    </w:p>
    <w:p w14:paraId="448DB056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Důchod (především invalidní): </w:t>
      </w:r>
      <w:r w:rsidRPr="00141AA8">
        <w:rPr>
          <w:color w:val="0070C0"/>
          <w:sz w:val="24"/>
          <w:szCs w:val="24"/>
        </w:rPr>
        <w:t>námitkové řízení krok za krokem (posudková kritéria-vliv diagnózy na pracovní schopnost, datum vzniku invalidity, jak dokázat, co tvrdím, nahlížení do spisu).</w:t>
      </w:r>
    </w:p>
    <w:p w14:paraId="0AB2A179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Příspěvek na péči: </w:t>
      </w:r>
      <w:r w:rsidRPr="00141AA8">
        <w:rPr>
          <w:color w:val="0070C0"/>
          <w:sz w:val="24"/>
          <w:szCs w:val="24"/>
        </w:rPr>
        <w:t>odvolací řízení krok za krokem (posudková kritéria-zvládání životních potřeb, podklad v sociálním šetření a v lékařských zprávách, nahlížení do spisu, jaké jsou možné důkazy, k prokázání svého tvrzení, odlišnost od invalidního důchodu).</w:t>
      </w:r>
    </w:p>
    <w:p w14:paraId="01E9445A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Průkazka osoby se zdravotním postižením, kompenzační pomůcky: </w:t>
      </w:r>
      <w:r w:rsidRPr="00141AA8">
        <w:rPr>
          <w:color w:val="0070C0"/>
          <w:sz w:val="24"/>
          <w:szCs w:val="24"/>
        </w:rPr>
        <w:t>odvolací řízení krok za krokem (posudková kritéria-diagnózy, nahlížení do spisu, podkladová dokumentace, čím se liší dokazování od řízení u příspěvku na péči a o invalidním důchodu). Další možné řešení nespokojenosti (ostatní nápravná opatření.</w:t>
      </w:r>
    </w:p>
    <w:p w14:paraId="6CEFD64F" w14:textId="77777777" w:rsidR="00141AA8" w:rsidRPr="00141AA8" w:rsidRDefault="00141AA8" w:rsidP="00141AA8">
      <w:pPr>
        <w:numPr>
          <w:ilvl w:val="0"/>
          <w:numId w:val="5"/>
        </w:numPr>
        <w:spacing w:after="0" w:line="240" w:lineRule="auto"/>
        <w:rPr>
          <w:rStyle w:val="htmlcode"/>
          <w:color w:val="0070C0"/>
          <w:sz w:val="24"/>
          <w:szCs w:val="24"/>
        </w:rPr>
      </w:pPr>
      <w:r w:rsidRPr="00141AA8">
        <w:rPr>
          <w:b/>
          <w:color w:val="0070C0"/>
          <w:sz w:val="24"/>
          <w:szCs w:val="24"/>
        </w:rPr>
        <w:t xml:space="preserve">Závěr: </w:t>
      </w:r>
      <w:r w:rsidRPr="00141AA8">
        <w:rPr>
          <w:color w:val="0070C0"/>
          <w:sz w:val="24"/>
          <w:szCs w:val="24"/>
        </w:rPr>
        <w:t>závěrečné otázky, krátká diskuse</w:t>
      </w:r>
    </w:p>
    <w:p w14:paraId="47FD7595" w14:textId="77777777" w:rsidR="00141AA8" w:rsidRDefault="00141AA8" w:rsidP="00141AA8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</w:p>
    <w:p w14:paraId="017161F0" w14:textId="77777777" w:rsidR="005B1BF2" w:rsidRDefault="005B1BF2" w:rsidP="005B1BF2">
      <w:pPr>
        <w:jc w:val="both"/>
        <w:rPr>
          <w:rFonts w:ascii="Times New Roman" w:hAnsi="Times New Roman" w:cs="Times New Roman"/>
          <w:b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CAAC" w14:textId="77777777" w:rsidR="003A294B" w:rsidRDefault="003A294B" w:rsidP="007C6CBC">
      <w:pPr>
        <w:spacing w:after="0" w:line="240" w:lineRule="auto"/>
      </w:pPr>
      <w:r>
        <w:separator/>
      </w:r>
    </w:p>
  </w:endnote>
  <w:endnote w:type="continuationSeparator" w:id="0">
    <w:p w14:paraId="4A135813" w14:textId="77777777" w:rsidR="003A294B" w:rsidRDefault="003A294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E698" w14:textId="77777777" w:rsidR="003A294B" w:rsidRDefault="003A294B" w:rsidP="007C6CBC">
      <w:pPr>
        <w:spacing w:after="0" w:line="240" w:lineRule="auto"/>
      </w:pPr>
      <w:r>
        <w:separator/>
      </w:r>
    </w:p>
  </w:footnote>
  <w:footnote w:type="continuationSeparator" w:id="0">
    <w:p w14:paraId="47E4F267" w14:textId="77777777" w:rsidR="003A294B" w:rsidRDefault="003A294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4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0F1481"/>
    <w:rsid w:val="00141AA8"/>
    <w:rsid w:val="001B3BD7"/>
    <w:rsid w:val="001D5AB2"/>
    <w:rsid w:val="0037371C"/>
    <w:rsid w:val="003A294B"/>
    <w:rsid w:val="00511592"/>
    <w:rsid w:val="00592D24"/>
    <w:rsid w:val="005B1BF2"/>
    <w:rsid w:val="006B60BD"/>
    <w:rsid w:val="00732443"/>
    <w:rsid w:val="007578FC"/>
    <w:rsid w:val="007C5CB2"/>
    <w:rsid w:val="007C6CBC"/>
    <w:rsid w:val="00827991"/>
    <w:rsid w:val="00851163"/>
    <w:rsid w:val="0088625F"/>
    <w:rsid w:val="00A3279F"/>
    <w:rsid w:val="00AF10DB"/>
    <w:rsid w:val="00BC045E"/>
    <w:rsid w:val="00C34B82"/>
    <w:rsid w:val="00C748C4"/>
    <w:rsid w:val="00CA4AB4"/>
    <w:rsid w:val="00D04C53"/>
    <w:rsid w:val="00D05C1F"/>
    <w:rsid w:val="00E72D01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5</cp:revision>
  <dcterms:created xsi:type="dcterms:W3CDTF">2024-09-25T06:30:00Z</dcterms:created>
  <dcterms:modified xsi:type="dcterms:W3CDTF">2024-09-25T11:34:00Z</dcterms:modified>
</cp:coreProperties>
</file>