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3DBDF6AA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BC53F0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42DFD29" w14:textId="77777777" w:rsidR="004A5BE4" w:rsidRPr="001377DC" w:rsidRDefault="004A5BE4" w:rsidP="004A5BE4">
      <w:pPr>
        <w:ind w:left="425"/>
        <w:jc w:val="center"/>
        <w:rPr>
          <w:rFonts w:ascii="Arial" w:hAnsi="Arial" w:cs="Arial"/>
          <w:color w:val="4472C4"/>
          <w:sz w:val="44"/>
          <w:szCs w:val="44"/>
        </w:rPr>
      </w:pPr>
      <w:r w:rsidRPr="001377DC">
        <w:rPr>
          <w:rFonts w:ascii="Arial" w:hAnsi="Arial" w:cs="Arial"/>
          <w:color w:val="4472C4"/>
          <w:sz w:val="44"/>
          <w:szCs w:val="44"/>
        </w:rPr>
        <w:t>„</w:t>
      </w:r>
      <w:r w:rsidRPr="001377DC">
        <w:rPr>
          <w:color w:val="4472C4"/>
          <w:sz w:val="44"/>
          <w:szCs w:val="44"/>
        </w:rPr>
        <w:t>Individuální plán ochrany dít</w:t>
      </w:r>
      <w:r w:rsidRPr="001377DC">
        <w:rPr>
          <w:rFonts w:ascii="TimesNewRomanUnicode" w:hAnsi="TimesNewRomanUnicode" w:cs="TimesNewRomanUnicode"/>
          <w:color w:val="4472C4"/>
          <w:sz w:val="44"/>
          <w:szCs w:val="44"/>
        </w:rPr>
        <w:t>ě</w:t>
      </w:r>
      <w:r w:rsidRPr="001377DC">
        <w:rPr>
          <w:color w:val="4472C4"/>
          <w:sz w:val="44"/>
          <w:szCs w:val="44"/>
        </w:rPr>
        <w:t>te jako základní nástroj orgán</w:t>
      </w:r>
      <w:r w:rsidRPr="001377DC">
        <w:rPr>
          <w:rFonts w:ascii="TimesNewRomanUnicode" w:hAnsi="TimesNewRomanUnicode" w:cs="TimesNewRomanUnicode"/>
          <w:color w:val="4472C4"/>
          <w:sz w:val="44"/>
          <w:szCs w:val="44"/>
        </w:rPr>
        <w:t xml:space="preserve">ů </w:t>
      </w:r>
      <w:r w:rsidRPr="001377DC">
        <w:rPr>
          <w:color w:val="4472C4"/>
          <w:sz w:val="44"/>
          <w:szCs w:val="44"/>
        </w:rPr>
        <w:t>sociáln</w:t>
      </w:r>
      <w:r w:rsidRPr="001377DC">
        <w:rPr>
          <w:rFonts w:ascii="TimesNewRomanUnicode" w:hAnsi="TimesNewRomanUnicode" w:cs="TimesNewRomanUnicode"/>
          <w:color w:val="4472C4"/>
          <w:sz w:val="44"/>
          <w:szCs w:val="44"/>
        </w:rPr>
        <w:t>ě</w:t>
      </w:r>
      <w:r w:rsidRPr="001377DC">
        <w:rPr>
          <w:color w:val="4472C4"/>
          <w:sz w:val="44"/>
          <w:szCs w:val="44"/>
        </w:rPr>
        <w:t>-právní ochrany dít</w:t>
      </w:r>
      <w:r w:rsidRPr="001377DC">
        <w:rPr>
          <w:rFonts w:ascii="TimesNewRomanUnicode" w:hAnsi="TimesNewRomanUnicode" w:cs="TimesNewRomanUnicode"/>
          <w:color w:val="4472C4"/>
          <w:sz w:val="44"/>
          <w:szCs w:val="44"/>
        </w:rPr>
        <w:t>ě</w:t>
      </w:r>
      <w:r w:rsidRPr="001377DC">
        <w:rPr>
          <w:color w:val="4472C4"/>
          <w:sz w:val="44"/>
          <w:szCs w:val="44"/>
        </w:rPr>
        <w:t>te pro vyhodnocování situace d</w:t>
      </w:r>
      <w:r w:rsidRPr="001377DC">
        <w:rPr>
          <w:rFonts w:ascii="TimesNewRomanUnicode" w:hAnsi="TimesNewRomanUnicode" w:cs="TimesNewRomanUnicode"/>
          <w:color w:val="4472C4"/>
          <w:sz w:val="44"/>
          <w:szCs w:val="44"/>
        </w:rPr>
        <w:t>ě</w:t>
      </w:r>
      <w:r w:rsidRPr="001377DC">
        <w:rPr>
          <w:color w:val="4472C4"/>
          <w:sz w:val="44"/>
          <w:szCs w:val="44"/>
        </w:rPr>
        <w:t>tí a jejich rodin.</w:t>
      </w:r>
      <w:r w:rsidRPr="001377DC">
        <w:rPr>
          <w:rFonts w:ascii="Arial" w:hAnsi="Arial" w:cs="Arial"/>
          <w:color w:val="4472C4"/>
          <w:sz w:val="44"/>
          <w:szCs w:val="44"/>
        </w:rPr>
        <w:t>“</w:t>
      </w:r>
    </w:p>
    <w:p w14:paraId="7355CD5B" w14:textId="77777777" w:rsidR="004A5BE4" w:rsidRDefault="004A5BE4" w:rsidP="004A5BE4">
      <w:pPr>
        <w:rPr>
          <w:rFonts w:ascii="Arial" w:hAnsi="Arial" w:cs="Arial"/>
          <w:b/>
          <w:color w:val="7030A0"/>
        </w:rPr>
      </w:pPr>
    </w:p>
    <w:p w14:paraId="16045E9A" w14:textId="77777777" w:rsidR="004A5BE4" w:rsidRPr="005A00E6" w:rsidRDefault="004A5BE4" w:rsidP="004A5BE4">
      <w:pPr>
        <w:rPr>
          <w:rFonts w:ascii="Arial" w:hAnsi="Arial" w:cs="Arial"/>
          <w:i/>
          <w:iCs/>
          <w:color w:val="7030A0"/>
        </w:rPr>
      </w:pPr>
      <w:r w:rsidRPr="005A00E6">
        <w:rPr>
          <w:rFonts w:ascii="Arial" w:hAnsi="Arial" w:cs="Arial"/>
          <w:b/>
          <w:bCs/>
          <w:color w:val="7030A0"/>
        </w:rPr>
        <w:t>akreditace MPSV</w:t>
      </w:r>
      <w:r w:rsidRPr="005A00E6">
        <w:rPr>
          <w:color w:val="7030A0"/>
        </w:rPr>
        <w:t xml:space="preserve"> Individuální plán ochrany dít</w:t>
      </w:r>
      <w:r w:rsidRPr="005A00E6">
        <w:rPr>
          <w:rFonts w:ascii="TimesNewRomanUnicode" w:hAnsi="TimesNewRomanUnicode" w:cs="TimesNewRomanUnicode"/>
          <w:color w:val="7030A0"/>
        </w:rPr>
        <w:t>ě</w:t>
      </w:r>
      <w:r w:rsidRPr="005A00E6">
        <w:rPr>
          <w:color w:val="7030A0"/>
        </w:rPr>
        <w:t>te jako základní nástroj orgán</w:t>
      </w:r>
      <w:r w:rsidRPr="005A00E6">
        <w:rPr>
          <w:rFonts w:ascii="TimesNewRomanUnicode" w:hAnsi="TimesNewRomanUnicode" w:cs="TimesNewRomanUnicode"/>
          <w:color w:val="7030A0"/>
        </w:rPr>
        <w:t xml:space="preserve">ů </w:t>
      </w:r>
      <w:r w:rsidRPr="005A00E6">
        <w:rPr>
          <w:color w:val="7030A0"/>
        </w:rPr>
        <w:t>sociáln</w:t>
      </w:r>
      <w:r w:rsidRPr="005A00E6">
        <w:rPr>
          <w:rFonts w:ascii="TimesNewRomanUnicode" w:hAnsi="TimesNewRomanUnicode" w:cs="TimesNewRomanUnicode"/>
          <w:color w:val="7030A0"/>
        </w:rPr>
        <w:t>ě</w:t>
      </w:r>
      <w:r w:rsidRPr="005A00E6">
        <w:rPr>
          <w:color w:val="7030A0"/>
        </w:rPr>
        <w:t>-právní ochrany dít</w:t>
      </w:r>
      <w:r w:rsidRPr="005A00E6">
        <w:rPr>
          <w:rFonts w:ascii="TimesNewRomanUnicode" w:hAnsi="TimesNewRomanUnicode" w:cs="TimesNewRomanUnicode"/>
          <w:color w:val="7030A0"/>
        </w:rPr>
        <w:t>ě</w:t>
      </w:r>
      <w:r w:rsidRPr="005A00E6">
        <w:rPr>
          <w:color w:val="7030A0"/>
        </w:rPr>
        <w:t>te pro vyhodnocování situace d</w:t>
      </w:r>
      <w:r w:rsidRPr="005A00E6">
        <w:rPr>
          <w:rFonts w:ascii="TimesNewRomanUnicode" w:hAnsi="TimesNewRomanUnicode" w:cs="TimesNewRomanUnicode"/>
          <w:color w:val="7030A0"/>
        </w:rPr>
        <w:t>ě</w:t>
      </w:r>
      <w:r w:rsidRPr="005A00E6">
        <w:rPr>
          <w:color w:val="7030A0"/>
        </w:rPr>
        <w:t>tí a jejich rodin.</w:t>
      </w:r>
      <w:r w:rsidRPr="005A00E6">
        <w:rPr>
          <w:rFonts w:ascii="Arial" w:hAnsi="Arial" w:cs="Arial"/>
          <w:bCs/>
          <w:color w:val="7030A0"/>
        </w:rPr>
        <w:t xml:space="preserve"> akreditace č. A2021/1402-SP (8. hodin)</w:t>
      </w:r>
    </w:p>
    <w:p w14:paraId="40ADF956" w14:textId="15F0924C" w:rsidR="004A5BE4" w:rsidRPr="005A00E6" w:rsidRDefault="004A5BE4" w:rsidP="004A5BE4">
      <w:pPr>
        <w:jc w:val="both"/>
        <w:rPr>
          <w:rFonts w:ascii="Arial" w:hAnsi="Arial" w:cs="Arial"/>
          <w:color w:val="4472C4" w:themeColor="accent1"/>
        </w:rPr>
      </w:pPr>
      <w:r w:rsidRPr="005A00E6">
        <w:rPr>
          <w:rFonts w:ascii="Arial" w:hAnsi="Arial" w:cs="Arial"/>
          <w:b/>
          <w:bCs/>
          <w:color w:val="4472C4" w:themeColor="accent1"/>
        </w:rPr>
        <w:t>akreditaci MVČR</w:t>
      </w:r>
      <w:r w:rsidRPr="005A00E6">
        <w:rPr>
          <w:rFonts w:ascii="Arial" w:hAnsi="Arial" w:cs="Arial"/>
          <w:color w:val="4472C4" w:themeColor="accent1"/>
        </w:rPr>
        <w:t>: Individuální plán ochrany dítěte jako základní nástroj orgánů sociálně-právní ochrany dítěte pro vyhodnocování situace dětí a jejich rodin (videokurz). AK/PV-49</w:t>
      </w:r>
      <w:r w:rsidR="00EB5C40">
        <w:rPr>
          <w:rFonts w:ascii="Arial" w:hAnsi="Arial" w:cs="Arial"/>
          <w:color w:val="4472C4" w:themeColor="accent1"/>
        </w:rPr>
        <w:t>3</w:t>
      </w:r>
      <w:r w:rsidRPr="005A00E6">
        <w:rPr>
          <w:rFonts w:ascii="Arial" w:hAnsi="Arial" w:cs="Arial"/>
          <w:color w:val="4472C4" w:themeColor="accent1"/>
        </w:rPr>
        <w:t xml:space="preserve">/2022 (8. hodin) 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2"/>
        <w:gridCol w:w="6906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4E57E08F" w:rsidR="007C6CBC" w:rsidRPr="004A5BE4" w:rsidRDefault="004A5BE4" w:rsidP="004A5BE4">
            <w:pPr>
              <w:pStyle w:val="Nzev"/>
              <w:tabs>
                <w:tab w:val="left" w:pos="1800"/>
              </w:tabs>
              <w:jc w:val="left"/>
              <w:rPr>
                <w:b w:val="0"/>
                <w:color w:val="FFFFFF" w:themeColor="background1"/>
                <w:sz w:val="28"/>
                <w:szCs w:val="28"/>
              </w:rPr>
            </w:pPr>
            <w:r w:rsidRPr="004A5BE4">
              <w:rPr>
                <w:color w:val="FFFFFF" w:themeColor="background1"/>
                <w:sz w:val="28"/>
                <w:szCs w:val="28"/>
              </w:rPr>
              <w:t>Individuální plán ochrany dít</w:t>
            </w:r>
            <w:r w:rsidRPr="004A5BE4">
              <w:rPr>
                <w:rFonts w:ascii="TimesNewRomanUnicode" w:hAnsi="TimesNewRomanUnicode" w:cs="TimesNewRomanUnicode"/>
                <w:color w:val="FFFFFF" w:themeColor="background1"/>
                <w:sz w:val="28"/>
                <w:szCs w:val="28"/>
              </w:rPr>
              <w:t>ě</w:t>
            </w:r>
            <w:r w:rsidRPr="004A5BE4">
              <w:rPr>
                <w:color w:val="FFFFFF" w:themeColor="background1"/>
                <w:sz w:val="28"/>
                <w:szCs w:val="28"/>
              </w:rPr>
              <w:t>te jako základní nástroj orgán</w:t>
            </w:r>
            <w:r w:rsidRPr="004A5BE4">
              <w:rPr>
                <w:rFonts w:ascii="TimesNewRomanUnicode" w:hAnsi="TimesNewRomanUnicode" w:cs="TimesNewRomanUnicode"/>
                <w:color w:val="FFFFFF" w:themeColor="background1"/>
                <w:sz w:val="28"/>
                <w:szCs w:val="28"/>
              </w:rPr>
              <w:t xml:space="preserve">ů </w:t>
            </w:r>
            <w:r w:rsidRPr="004A5BE4">
              <w:rPr>
                <w:color w:val="FFFFFF" w:themeColor="background1"/>
                <w:sz w:val="28"/>
                <w:szCs w:val="28"/>
              </w:rPr>
              <w:t>sociáln</w:t>
            </w:r>
            <w:r w:rsidRPr="004A5BE4">
              <w:rPr>
                <w:rFonts w:ascii="TimesNewRomanUnicode" w:hAnsi="TimesNewRomanUnicode" w:cs="TimesNewRomanUnicode"/>
                <w:color w:val="FFFFFF" w:themeColor="background1"/>
                <w:sz w:val="28"/>
                <w:szCs w:val="28"/>
              </w:rPr>
              <w:t>ě</w:t>
            </w:r>
            <w:r w:rsidRPr="004A5BE4">
              <w:rPr>
                <w:color w:val="FFFFFF" w:themeColor="background1"/>
                <w:sz w:val="28"/>
                <w:szCs w:val="28"/>
              </w:rPr>
              <w:t>-právní ochrany dít</w:t>
            </w:r>
            <w:r w:rsidRPr="004A5BE4">
              <w:rPr>
                <w:rFonts w:ascii="TimesNewRomanUnicode" w:hAnsi="TimesNewRomanUnicode" w:cs="TimesNewRomanUnicode"/>
                <w:color w:val="FFFFFF" w:themeColor="background1"/>
                <w:sz w:val="28"/>
                <w:szCs w:val="28"/>
              </w:rPr>
              <w:t>ě</w:t>
            </w:r>
            <w:r w:rsidRPr="004A5BE4">
              <w:rPr>
                <w:color w:val="FFFFFF" w:themeColor="background1"/>
                <w:sz w:val="28"/>
                <w:szCs w:val="28"/>
              </w:rPr>
              <w:t>te pro vyhodnocování situace d</w:t>
            </w:r>
            <w:r w:rsidRPr="004A5BE4">
              <w:rPr>
                <w:rFonts w:ascii="TimesNewRomanUnicode" w:hAnsi="TimesNewRomanUnicode" w:cs="TimesNewRomanUnicode"/>
                <w:color w:val="FFFFFF" w:themeColor="background1"/>
                <w:sz w:val="28"/>
                <w:szCs w:val="28"/>
              </w:rPr>
              <w:t>ě</w:t>
            </w:r>
            <w:r w:rsidRPr="004A5BE4">
              <w:rPr>
                <w:color w:val="FFFFFF" w:themeColor="background1"/>
                <w:sz w:val="28"/>
                <w:szCs w:val="28"/>
              </w:rPr>
              <w:t>tí a jejich rodin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A549E3" w14:textId="4E1D0A2B" w:rsidR="00BC53F0" w:rsidRPr="005A00E6" w:rsidRDefault="007C6CBC" w:rsidP="00BC53F0">
            <w:pPr>
              <w:rPr>
                <w:rFonts w:ascii="Arial" w:hAnsi="Arial" w:cs="Arial"/>
                <w:color w:val="4472C4" w:themeColor="accent1"/>
              </w:rPr>
            </w:pPr>
            <w:r w:rsidRPr="005A00E6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BC53F0" w:rsidRPr="005A00E6">
              <w:rPr>
                <w:bCs/>
                <w:color w:val="7030A0"/>
              </w:rPr>
              <w:t>MPSV č.: A2021/</w:t>
            </w:r>
            <w:r w:rsidR="004A5BE4" w:rsidRPr="005A00E6">
              <w:rPr>
                <w:bCs/>
                <w:color w:val="7030A0"/>
              </w:rPr>
              <w:t>1402</w:t>
            </w:r>
            <w:r w:rsidR="00BC53F0" w:rsidRPr="005A00E6">
              <w:rPr>
                <w:bCs/>
                <w:color w:val="7030A0"/>
              </w:rPr>
              <w:t xml:space="preserve">-SP </w:t>
            </w:r>
            <w:r w:rsidR="00BC53F0" w:rsidRPr="005A00E6">
              <w:rPr>
                <w:bCs/>
                <w:i/>
                <w:iCs/>
                <w:color w:val="7030A0"/>
              </w:rPr>
              <w:t>(</w:t>
            </w:r>
            <w:r w:rsidR="005A00E6" w:rsidRPr="005A00E6">
              <w:rPr>
                <w:bCs/>
                <w:i/>
                <w:iCs/>
                <w:color w:val="7030A0"/>
              </w:rPr>
              <w:t>8</w:t>
            </w:r>
            <w:r w:rsidR="00BC53F0" w:rsidRPr="005A00E6">
              <w:rPr>
                <w:bCs/>
                <w:i/>
                <w:iCs/>
                <w:color w:val="7030A0"/>
              </w:rPr>
              <w:t xml:space="preserve">. hodin) </w:t>
            </w:r>
            <w:r w:rsidR="00EB5C40">
              <w:rPr>
                <w:bCs/>
                <w:i/>
                <w:iCs/>
                <w:color w:val="7030A0"/>
              </w:rPr>
              <w:t>prezenční</w:t>
            </w:r>
            <w:r w:rsidRPr="005A00E6">
              <w:rPr>
                <w:rFonts w:ascii="Calibri" w:eastAsia="Times New Roman" w:hAnsi="Calibri" w:cs="Calibri"/>
                <w:bCs/>
                <w:color w:val="7030A0"/>
                <w:kern w:val="0"/>
                <w:lang w:eastAsia="cs-CZ"/>
                <w14:ligatures w14:val="none"/>
              </w:rPr>
              <w:br/>
            </w:r>
            <w:r w:rsidRPr="005A00E6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MVČR</w:t>
            </w:r>
            <w:r w:rsidRPr="005A00E6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: </w:t>
            </w:r>
            <w:r w:rsidR="00BC53F0" w:rsidRPr="005A00E6">
              <w:rPr>
                <w:rFonts w:ascii="Arial" w:hAnsi="Arial" w:cs="Arial"/>
                <w:color w:val="4472C4" w:themeColor="accent1"/>
              </w:rPr>
              <w:t xml:space="preserve">(videokurz) </w:t>
            </w:r>
            <w:r w:rsidR="00BC53F0" w:rsidRPr="005A00E6">
              <w:rPr>
                <w:color w:val="4472C4" w:themeColor="accent1"/>
              </w:rPr>
              <w:t>AK/PV-</w:t>
            </w:r>
            <w:r w:rsidR="004A5BE4" w:rsidRPr="005A00E6">
              <w:rPr>
                <w:color w:val="4472C4" w:themeColor="accent1"/>
              </w:rPr>
              <w:t>49</w:t>
            </w:r>
            <w:r w:rsidR="00EB5C40">
              <w:rPr>
                <w:color w:val="4472C4" w:themeColor="accent1"/>
              </w:rPr>
              <w:t>3</w:t>
            </w:r>
            <w:r w:rsidR="00BC53F0" w:rsidRPr="005A00E6">
              <w:rPr>
                <w:color w:val="4472C4" w:themeColor="accent1"/>
              </w:rPr>
              <w:t>/202</w:t>
            </w:r>
            <w:r w:rsidR="004A5BE4" w:rsidRPr="005A00E6">
              <w:rPr>
                <w:color w:val="4472C4" w:themeColor="accent1"/>
              </w:rPr>
              <w:t>2</w:t>
            </w:r>
            <w:r w:rsidR="00BC53F0" w:rsidRPr="005A00E6">
              <w:rPr>
                <w:rFonts w:ascii="Arial" w:hAnsi="Arial" w:cs="Arial"/>
                <w:color w:val="4472C4" w:themeColor="accent1"/>
              </w:rPr>
              <w:t xml:space="preserve"> (</w:t>
            </w:r>
            <w:r w:rsidR="005A00E6" w:rsidRPr="005A00E6">
              <w:rPr>
                <w:rFonts w:ascii="Arial" w:hAnsi="Arial" w:cs="Arial"/>
                <w:color w:val="4472C4" w:themeColor="accent1"/>
              </w:rPr>
              <w:t>8</w:t>
            </w:r>
            <w:r w:rsidR="00BC53F0" w:rsidRPr="005A00E6">
              <w:rPr>
                <w:rFonts w:ascii="Arial" w:hAnsi="Arial" w:cs="Arial"/>
                <w:color w:val="4472C4" w:themeColor="accent1"/>
              </w:rPr>
              <w:t>. hodin)</w:t>
            </w:r>
            <w:r w:rsidR="004A5BE4" w:rsidRPr="005A00E6">
              <w:rPr>
                <w:rFonts w:ascii="Arial" w:hAnsi="Arial" w:cs="Arial"/>
                <w:color w:val="4472C4" w:themeColor="accent1"/>
              </w:rPr>
              <w:t xml:space="preserve"> </w:t>
            </w:r>
            <w:r w:rsidR="00EB5C40">
              <w:rPr>
                <w:rFonts w:ascii="Arial" w:hAnsi="Arial" w:cs="Arial"/>
                <w:color w:val="4472C4" w:themeColor="accent1"/>
              </w:rPr>
              <w:t>prezenční</w:t>
            </w:r>
          </w:p>
          <w:p w14:paraId="0C91C1DC" w14:textId="0A104722" w:rsidR="007C6CBC" w:rsidRPr="00BC53F0" w:rsidRDefault="007C6CBC" w:rsidP="00BC53F0">
            <w:pPr>
              <w:rPr>
                <w:rFonts w:cs="Calibri"/>
              </w:rPr>
            </w:pP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23A9DA1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5A00E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F652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5A00E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</w:t>
            </w:r>
            <w:r w:rsidR="007F652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29FB7E05" w:rsidR="007C6CBC" w:rsidRPr="00800F74" w:rsidRDefault="004A5BE4" w:rsidP="00BC53F0">
            <w:pPr>
              <w:rPr>
                <w:rFonts w:cstheme="minorHAnsi"/>
                <w:sz w:val="24"/>
                <w:szCs w:val="24"/>
              </w:rPr>
            </w:pPr>
            <w:r w:rsidRPr="008717C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Mgr. et Mgr. Martin Doležal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 SWE (Social Work England), člen Profesní komory sociálně-právní ochrany dětí (PKSPOD)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56A522F1" w:rsidR="007C6CBC" w:rsidRPr="00800F74" w:rsidRDefault="00EB5C40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5A00E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417FA5C3" w:rsidR="007C6CBC" w:rsidRPr="005F6FAD" w:rsidRDefault="00EB5C40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</w:rPr>
              <w:t>Hotel eFi, Bratislavská 52, 602 00 Brno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139E54FB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EB5C40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57FED08" w14:textId="77777777" w:rsidR="004A5BE4" w:rsidRDefault="004A5BE4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11B2A8D" w14:textId="77777777" w:rsidR="004A5BE4" w:rsidRDefault="004A5BE4" w:rsidP="004A5BE4">
      <w:pPr>
        <w:rPr>
          <w:rFonts w:ascii="Arial" w:hAnsi="Arial" w:cs="Arial"/>
          <w:b/>
          <w:color w:val="7030A0"/>
        </w:rPr>
      </w:pPr>
    </w:p>
    <w:p w14:paraId="0C837C1D" w14:textId="1D7D75C1" w:rsidR="004A5BE4" w:rsidRPr="005A00E6" w:rsidRDefault="004A5BE4" w:rsidP="004A5BE4">
      <w:pPr>
        <w:rPr>
          <w:rFonts w:ascii="Arial" w:hAnsi="Arial" w:cs="Arial"/>
          <w:b/>
          <w:color w:val="44546A" w:themeColor="text2"/>
        </w:rPr>
      </w:pPr>
      <w:r w:rsidRPr="005A00E6">
        <w:rPr>
          <w:rFonts w:ascii="Arial" w:hAnsi="Arial" w:cs="Arial"/>
          <w:b/>
          <w:color w:val="44546A" w:themeColor="text2"/>
        </w:rPr>
        <w:lastRenderedPageBreak/>
        <w:t>Cílem semináře je:</w:t>
      </w:r>
    </w:p>
    <w:p w14:paraId="2B3D1F81" w14:textId="77777777" w:rsidR="004A5BE4" w:rsidRPr="005A00E6" w:rsidRDefault="004A5BE4" w:rsidP="004A5BE4">
      <w:pPr>
        <w:numPr>
          <w:ilvl w:val="0"/>
          <w:numId w:val="10"/>
        </w:numPr>
        <w:spacing w:after="0" w:line="240" w:lineRule="auto"/>
        <w:rPr>
          <w:bCs/>
          <w:color w:val="44546A" w:themeColor="text2"/>
        </w:rPr>
      </w:pPr>
      <w:r w:rsidRPr="005A00E6">
        <w:rPr>
          <w:bCs/>
          <w:color w:val="44546A" w:themeColor="text2"/>
        </w:rPr>
        <w:t>seznámit absolventy s podobou kvalitně zpracovaných vyhodnocování a IPOD na základě anonymizovaných případových studií</w:t>
      </w:r>
    </w:p>
    <w:p w14:paraId="62EE6FD4" w14:textId="77777777" w:rsidR="004A5BE4" w:rsidRPr="005A00E6" w:rsidRDefault="004A5BE4" w:rsidP="004A5BE4">
      <w:pPr>
        <w:numPr>
          <w:ilvl w:val="0"/>
          <w:numId w:val="10"/>
        </w:numPr>
        <w:spacing w:after="0" w:line="240" w:lineRule="auto"/>
        <w:rPr>
          <w:bCs/>
          <w:color w:val="44546A" w:themeColor="text2"/>
        </w:rPr>
      </w:pPr>
      <w:r w:rsidRPr="005A00E6">
        <w:rPr>
          <w:bCs/>
          <w:color w:val="44546A" w:themeColor="text2"/>
        </w:rPr>
        <w:t xml:space="preserve">dopomoci absolventům k poznání, jak stanovit naléhavost případu, jak určit koordinátora případu, </w:t>
      </w:r>
    </w:p>
    <w:p w14:paraId="7044FB4B" w14:textId="77777777" w:rsidR="004A5BE4" w:rsidRPr="005A00E6" w:rsidRDefault="004A5BE4" w:rsidP="004A5BE4">
      <w:pPr>
        <w:numPr>
          <w:ilvl w:val="0"/>
          <w:numId w:val="10"/>
        </w:numPr>
        <w:spacing w:after="0" w:line="240" w:lineRule="auto"/>
        <w:rPr>
          <w:bCs/>
          <w:color w:val="44546A" w:themeColor="text2"/>
        </w:rPr>
      </w:pPr>
      <w:r w:rsidRPr="005A00E6">
        <w:rPr>
          <w:bCs/>
          <w:color w:val="44546A" w:themeColor="text2"/>
        </w:rPr>
        <w:t>vysvětlit účastníkům semináře, jak správně vyhodnotit, zda dítě spadá do § 6 zákona o sociálně-právní ochrany dětí</w:t>
      </w:r>
    </w:p>
    <w:p w14:paraId="21695FF0" w14:textId="77777777" w:rsidR="004A5BE4" w:rsidRPr="005A00E6" w:rsidRDefault="004A5BE4" w:rsidP="004A5BE4">
      <w:pPr>
        <w:numPr>
          <w:ilvl w:val="0"/>
          <w:numId w:val="10"/>
        </w:numPr>
        <w:spacing w:after="0" w:line="240" w:lineRule="auto"/>
        <w:rPr>
          <w:bCs/>
          <w:color w:val="44546A" w:themeColor="text2"/>
        </w:rPr>
      </w:pPr>
      <w:r w:rsidRPr="005A00E6">
        <w:rPr>
          <w:bCs/>
          <w:color w:val="44546A" w:themeColor="text2"/>
        </w:rPr>
        <w:t>seznámit absolventy školení s dopadem vypracovaného IPOD a vyhodnocení na činnost pověřených osob, které doprovází pěstounské rodiny, se kterými mají pověřené osoby uzavřené dohody o výkonu pěstounské péče.</w:t>
      </w:r>
    </w:p>
    <w:p w14:paraId="6D2DAE45" w14:textId="77777777" w:rsidR="004A5BE4" w:rsidRDefault="004A5BE4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27B53136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32604486" w14:textId="77777777" w:rsidR="004A5BE4" w:rsidRPr="005A00E6" w:rsidRDefault="004A5BE4" w:rsidP="004A5BE4">
      <w:pPr>
        <w:numPr>
          <w:ilvl w:val="0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b/>
          <w:color w:val="00B0F0"/>
        </w:rPr>
        <w:t>Úvod do problematiky</w:t>
      </w:r>
    </w:p>
    <w:p w14:paraId="326BBA10" w14:textId="7E3B1FB5" w:rsidR="004A5BE4" w:rsidRPr="005A00E6" w:rsidRDefault="004A5BE4" w:rsidP="004A5BE4">
      <w:pPr>
        <w:ind w:left="720"/>
        <w:jc w:val="both"/>
        <w:rPr>
          <w:color w:val="00B0F0"/>
        </w:rPr>
      </w:pPr>
      <w:r w:rsidRPr="005A00E6">
        <w:rPr>
          <w:color w:val="00B0F0"/>
        </w:rPr>
        <w:t>Legislativní ukotvení problematiky.</w:t>
      </w:r>
    </w:p>
    <w:p w14:paraId="69CDC36A" w14:textId="77777777" w:rsidR="004A5BE4" w:rsidRPr="005A00E6" w:rsidRDefault="004A5BE4" w:rsidP="004A5BE4">
      <w:pPr>
        <w:numPr>
          <w:ilvl w:val="0"/>
          <w:numId w:val="11"/>
        </w:numPr>
        <w:spacing w:after="0" w:line="240" w:lineRule="auto"/>
        <w:jc w:val="both"/>
        <w:rPr>
          <w:b/>
          <w:color w:val="00B0F0"/>
        </w:rPr>
      </w:pPr>
      <w:r w:rsidRPr="005A00E6">
        <w:rPr>
          <w:b/>
          <w:color w:val="00B0F0"/>
        </w:rPr>
        <w:t>Standard č. 8 – Přijetí oznámení případu, posouzení naléhavosti případu a stanovení koordinátora</w:t>
      </w:r>
    </w:p>
    <w:p w14:paraId="15CE9DEA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SQ  SPO č. 8 – Přijetí a oznámení případu a jeho evidence (kritérium 8a)</w:t>
      </w:r>
    </w:p>
    <w:p w14:paraId="328CDCC5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Posouzení případu dle jeho naléhavosti (kritérium 8b)</w:t>
      </w:r>
    </w:p>
    <w:p w14:paraId="60FE4556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 xml:space="preserve">Určení lhůt pro řešení případu po provedeném posouzení naléhavosti případu </w:t>
      </w:r>
    </w:p>
    <w:p w14:paraId="15B6D0EE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Stanovení koordinátora případu a řízení průběhu výkonu SPO u daného případu (kritérium 8c)</w:t>
      </w:r>
    </w:p>
    <w:p w14:paraId="217A0863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Klíč ke stanovení koordinátora případu, formální vyznačení a změny koordinátora případu</w:t>
      </w:r>
    </w:p>
    <w:p w14:paraId="61A09435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Vztah výkonu pohotovosti ve vztahu ke stanovení naléhavosti případu, koordinátora případu a vyhodnocovacího rámce</w:t>
      </w:r>
    </w:p>
    <w:p w14:paraId="686291B7" w14:textId="77777777" w:rsidR="004A5BE4" w:rsidRPr="005A00E6" w:rsidRDefault="004A5BE4" w:rsidP="004A5BE4">
      <w:pPr>
        <w:numPr>
          <w:ilvl w:val="0"/>
          <w:numId w:val="11"/>
        </w:numPr>
        <w:spacing w:after="0" w:line="240" w:lineRule="auto"/>
        <w:jc w:val="both"/>
        <w:rPr>
          <w:b/>
          <w:color w:val="00B0F0"/>
        </w:rPr>
      </w:pPr>
      <w:r w:rsidRPr="005A00E6">
        <w:rPr>
          <w:b/>
          <w:color w:val="00B0F0"/>
        </w:rPr>
        <w:t>Standard č. 9 – Vyhodnocování situace dítěte a jeho rodiny (kritérium 9c a 9d) a IPOD</w:t>
      </w:r>
    </w:p>
    <w:p w14:paraId="287CF8DE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Úvodní vyhodnocování a podrobné vyhodnocení</w:t>
      </w:r>
    </w:p>
    <w:p w14:paraId="5D6418E4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Cíle vyhodnocování</w:t>
      </w:r>
    </w:p>
    <w:p w14:paraId="641BBE2A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Lhůty pro vyhodnocení a individuální plán</w:t>
      </w:r>
    </w:p>
    <w:p w14:paraId="175B3B36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Úskalí při vyhodnocování a IPOD a ztráta kontinuální sociální práce s dítětem a jeho rodinou</w:t>
      </w:r>
    </w:p>
    <w:p w14:paraId="21FB33F3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Znaky kvalitního vyhodnocení</w:t>
      </w:r>
    </w:p>
    <w:p w14:paraId="3D04C6FF" w14:textId="77777777" w:rsidR="004A5BE4" w:rsidRPr="005A00E6" w:rsidRDefault="004A5BE4" w:rsidP="004A5BE4">
      <w:pPr>
        <w:numPr>
          <w:ilvl w:val="1"/>
          <w:numId w:val="11"/>
        </w:numPr>
        <w:spacing w:after="0" w:line="240" w:lineRule="auto"/>
        <w:jc w:val="both"/>
        <w:rPr>
          <w:color w:val="00B0F0"/>
        </w:rPr>
      </w:pPr>
      <w:r w:rsidRPr="005A00E6">
        <w:rPr>
          <w:color w:val="00B0F0"/>
        </w:rPr>
        <w:t>Zdroje informací pro optimální podobu vyhodnocení</w:t>
      </w:r>
    </w:p>
    <w:p w14:paraId="7B52F6AE" w14:textId="77777777" w:rsidR="004A5BE4" w:rsidRPr="005A00E6" w:rsidRDefault="004A5BE4" w:rsidP="004A5BE4">
      <w:pPr>
        <w:numPr>
          <w:ilvl w:val="0"/>
          <w:numId w:val="11"/>
        </w:numPr>
        <w:spacing w:after="0" w:line="240" w:lineRule="auto"/>
        <w:jc w:val="both"/>
        <w:rPr>
          <w:b/>
          <w:color w:val="00B0F0"/>
        </w:rPr>
      </w:pPr>
      <w:r w:rsidRPr="005A00E6">
        <w:rPr>
          <w:b/>
          <w:color w:val="00B0F0"/>
        </w:rPr>
        <w:t xml:space="preserve">Praktické ukázky, shrnutí a závěr </w:t>
      </w:r>
    </w:p>
    <w:p w14:paraId="38CE6D71" w14:textId="77777777" w:rsidR="004A5BE4" w:rsidRPr="005A00E6" w:rsidRDefault="004A5BE4" w:rsidP="004A5BE4">
      <w:pPr>
        <w:pStyle w:val="Normlnweb"/>
        <w:spacing w:before="0" w:after="0"/>
        <w:rPr>
          <w:color w:val="00B0F0"/>
        </w:rPr>
      </w:pPr>
      <w:r w:rsidRPr="005A00E6">
        <w:rPr>
          <w:color w:val="00B0F0"/>
        </w:rPr>
        <w:t xml:space="preserve">                 Praktické ukázky vyhodnocování a IPOD, shrnutí a závěry pro praxi.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5FFBB893" w14:textId="77777777" w:rsidR="00EB5C40" w:rsidRPr="001A1D47" w:rsidRDefault="00EB5C40" w:rsidP="00EB5C40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1A1D4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1A1D4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</w:t>
      </w:r>
      <w:r w:rsidRPr="001A1D4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občerstvení v průběhu školení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56E4BE43" w14:textId="77777777" w:rsidR="00EB5C40" w:rsidRPr="001A1D47" w:rsidRDefault="00EB5C40" w:rsidP="00EB5C40">
      <w:pPr>
        <w:jc w:val="both"/>
        <w:rPr>
          <w:rFonts w:cstheme="minorHAnsi"/>
          <w:bCs/>
          <w:i/>
          <w:iCs/>
          <w:color w:val="00B0F0"/>
          <w:sz w:val="20"/>
          <w:szCs w:val="20"/>
        </w:rPr>
      </w:pPr>
    </w:p>
    <w:p w14:paraId="2063E888" w14:textId="77777777" w:rsidR="00EB5C40" w:rsidRPr="001A1D47" w:rsidRDefault="00EB5C40" w:rsidP="00EB5C40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1A1D47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1A1D47">
        <w:rPr>
          <w:rFonts w:cstheme="minorHAnsi"/>
          <w:b/>
          <w:bCs/>
          <w:color w:val="00B0F0"/>
          <w:sz w:val="20"/>
          <w:szCs w:val="20"/>
        </w:rPr>
        <w:tab/>
      </w:r>
    </w:p>
    <w:p w14:paraId="33DC7B3B" w14:textId="77777777" w:rsidR="00EB5C40" w:rsidRPr="001A1D47" w:rsidRDefault="00EB5C40" w:rsidP="00EB5C40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1A1D47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1A1D47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1A1D47">
        <w:rPr>
          <w:rFonts w:asciiTheme="minorHAnsi" w:hAnsiTheme="minorHAnsi" w:cstheme="minorHAnsi"/>
          <w:szCs w:val="20"/>
        </w:rPr>
        <w:t xml:space="preserve"> .</w:t>
      </w:r>
      <w:r w:rsidRPr="001A1D47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1A1D47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1A1D47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1A1D47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1A1D47">
        <w:rPr>
          <w:rFonts w:asciiTheme="minorHAnsi" w:hAnsiTheme="minorHAnsi" w:cstheme="minorHAnsi"/>
          <w:b/>
          <w:szCs w:val="20"/>
        </w:rPr>
        <w:t xml:space="preserve">. </w:t>
      </w:r>
    </w:p>
    <w:p w14:paraId="2C704766" w14:textId="77777777" w:rsidR="00EB5C40" w:rsidRPr="001A1D47" w:rsidRDefault="00EB5C40" w:rsidP="00EB5C40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A6FDA09" w14:textId="77777777" w:rsidR="00EB5C40" w:rsidRPr="001A1D47" w:rsidRDefault="00EB5C40" w:rsidP="00EB5C40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1A1D47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600C7E22" w14:textId="77777777" w:rsidR="00EB5C40" w:rsidRPr="001A1D47" w:rsidRDefault="00EB5C40" w:rsidP="00EB5C40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1A1D47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1A1D47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F045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D670F" w14:textId="77777777" w:rsidR="00BE6BD8" w:rsidRDefault="00BE6BD8" w:rsidP="007C6CBC">
      <w:pPr>
        <w:spacing w:after="0" w:line="240" w:lineRule="auto"/>
      </w:pPr>
      <w:r>
        <w:separator/>
      </w:r>
    </w:p>
  </w:endnote>
  <w:endnote w:type="continuationSeparator" w:id="0">
    <w:p w14:paraId="6778FB97" w14:textId="77777777" w:rsidR="00BE6BD8" w:rsidRDefault="00BE6BD8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NewRomanUnicod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AEA64" w14:textId="77777777" w:rsidR="00BE6BD8" w:rsidRDefault="00BE6BD8" w:rsidP="007C6CBC">
      <w:pPr>
        <w:spacing w:after="0" w:line="240" w:lineRule="auto"/>
      </w:pPr>
      <w:r>
        <w:separator/>
      </w:r>
    </w:p>
  </w:footnote>
  <w:footnote w:type="continuationSeparator" w:id="0">
    <w:p w14:paraId="0A0A7BF6" w14:textId="77777777" w:rsidR="00BE6BD8" w:rsidRDefault="00BE6BD8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EA9"/>
    <w:multiLevelType w:val="hybridMultilevel"/>
    <w:tmpl w:val="408A7B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876"/>
    <w:multiLevelType w:val="hybridMultilevel"/>
    <w:tmpl w:val="16FC0AE4"/>
    <w:lvl w:ilvl="0" w:tplc="48E61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6F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A7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25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C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0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C2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62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8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35797"/>
    <w:multiLevelType w:val="hybridMultilevel"/>
    <w:tmpl w:val="12CEB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A0570"/>
    <w:multiLevelType w:val="hybridMultilevel"/>
    <w:tmpl w:val="85AC7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54C20C">
      <w:numFmt w:val="bullet"/>
      <w:lvlText w:val="•"/>
      <w:lvlJc w:val="left"/>
      <w:pPr>
        <w:ind w:left="1776" w:hanging="6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26F67"/>
    <w:multiLevelType w:val="hybridMultilevel"/>
    <w:tmpl w:val="D4A67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81DA3"/>
    <w:multiLevelType w:val="hybridMultilevel"/>
    <w:tmpl w:val="24E6EA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E1D1C"/>
    <w:multiLevelType w:val="hybridMultilevel"/>
    <w:tmpl w:val="0D105E58"/>
    <w:lvl w:ilvl="0" w:tplc="E37A3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84DF2"/>
    <w:multiLevelType w:val="hybridMultilevel"/>
    <w:tmpl w:val="FC70F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5"/>
  </w:num>
  <w:num w:numId="2" w16cid:durableId="966083725">
    <w:abstractNumId w:val="2"/>
  </w:num>
  <w:num w:numId="3" w16cid:durableId="6342597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858812">
    <w:abstractNumId w:val="9"/>
  </w:num>
  <w:num w:numId="5" w16cid:durableId="1940797747">
    <w:abstractNumId w:val="1"/>
  </w:num>
  <w:num w:numId="6" w16cid:durableId="740101210">
    <w:abstractNumId w:val="3"/>
  </w:num>
  <w:num w:numId="7" w16cid:durableId="1942448646">
    <w:abstractNumId w:val="0"/>
  </w:num>
  <w:num w:numId="8" w16cid:durableId="747187529">
    <w:abstractNumId w:val="6"/>
  </w:num>
  <w:num w:numId="9" w16cid:durableId="207498570">
    <w:abstractNumId w:val="8"/>
  </w:num>
  <w:num w:numId="10" w16cid:durableId="208500011">
    <w:abstractNumId w:val="7"/>
  </w:num>
  <w:num w:numId="11" w16cid:durableId="113491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525CC"/>
    <w:rsid w:val="000A10BE"/>
    <w:rsid w:val="001A1D47"/>
    <w:rsid w:val="001E441D"/>
    <w:rsid w:val="00205A98"/>
    <w:rsid w:val="00234B2D"/>
    <w:rsid w:val="0031256A"/>
    <w:rsid w:val="0037371C"/>
    <w:rsid w:val="003F2498"/>
    <w:rsid w:val="00415FF2"/>
    <w:rsid w:val="0046305E"/>
    <w:rsid w:val="004A1FE3"/>
    <w:rsid w:val="004A5BE4"/>
    <w:rsid w:val="0056091F"/>
    <w:rsid w:val="005A00E6"/>
    <w:rsid w:val="005F6FAD"/>
    <w:rsid w:val="007C6CBC"/>
    <w:rsid w:val="007F652B"/>
    <w:rsid w:val="00800F74"/>
    <w:rsid w:val="00811697"/>
    <w:rsid w:val="008B3214"/>
    <w:rsid w:val="008E0284"/>
    <w:rsid w:val="009C29DA"/>
    <w:rsid w:val="009F271F"/>
    <w:rsid w:val="00A11423"/>
    <w:rsid w:val="00A127F0"/>
    <w:rsid w:val="00B640BA"/>
    <w:rsid w:val="00BC53F0"/>
    <w:rsid w:val="00BD5CC2"/>
    <w:rsid w:val="00BE6BD8"/>
    <w:rsid w:val="00C81E4D"/>
    <w:rsid w:val="00C86B34"/>
    <w:rsid w:val="00CE6175"/>
    <w:rsid w:val="00CF5D2A"/>
    <w:rsid w:val="00D22E90"/>
    <w:rsid w:val="00D665A0"/>
    <w:rsid w:val="00DA6492"/>
    <w:rsid w:val="00E40414"/>
    <w:rsid w:val="00E63CED"/>
    <w:rsid w:val="00EA248A"/>
    <w:rsid w:val="00EB5C40"/>
    <w:rsid w:val="00F0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5B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3125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256A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31256A"/>
    <w:rPr>
      <w:color w:val="0000FF"/>
      <w:u w:val="single"/>
    </w:rPr>
  </w:style>
  <w:style w:type="paragraph" w:styleId="Normlnweb">
    <w:name w:val="Normal (Web)"/>
    <w:basedOn w:val="Normln"/>
    <w:uiPriority w:val="99"/>
    <w:rsid w:val="0031256A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BC53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BC53F0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A5B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A5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4</cp:revision>
  <dcterms:created xsi:type="dcterms:W3CDTF">2024-10-24T04:26:00Z</dcterms:created>
  <dcterms:modified xsi:type="dcterms:W3CDTF">2024-10-24T11:14:00Z</dcterms:modified>
</cp:coreProperties>
</file>