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355E2C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AE8508" w14:textId="6E5B0460" w:rsidR="00012D13" w:rsidRPr="002338A4" w:rsidRDefault="00012D13" w:rsidP="00012D13">
      <w:pPr>
        <w:pStyle w:val="Normlnweb"/>
        <w:jc w:val="center"/>
        <w:rPr>
          <w:rFonts w:ascii="Arial" w:hAnsi="Arial" w:cs="Arial"/>
          <w:b/>
          <w:color w:val="4472C4" w:themeColor="accent1"/>
          <w:sz w:val="48"/>
          <w:szCs w:val="48"/>
        </w:rPr>
      </w:pPr>
      <w:r w:rsidRPr="002338A4">
        <w:rPr>
          <w:rFonts w:ascii="Arial" w:hAnsi="Arial" w:cs="Arial"/>
          <w:b/>
          <w:color w:val="4472C4" w:themeColor="accent1"/>
          <w:sz w:val="48"/>
          <w:szCs w:val="48"/>
        </w:rPr>
        <w:t>„</w:t>
      </w:r>
      <w:r w:rsidR="002338A4" w:rsidRPr="002338A4">
        <w:rPr>
          <w:b/>
          <w:bCs/>
          <w:color w:val="4472C4" w:themeColor="accent1"/>
          <w:sz w:val="48"/>
          <w:szCs w:val="48"/>
        </w:rPr>
        <w:t>Pěstounské péče a osvojení</w:t>
      </w:r>
      <w:r w:rsidRPr="002338A4">
        <w:rPr>
          <w:rFonts w:ascii="Arial" w:hAnsi="Arial" w:cs="Arial"/>
          <w:b/>
          <w:color w:val="4472C4" w:themeColor="accent1"/>
          <w:sz w:val="48"/>
          <w:szCs w:val="48"/>
        </w:rPr>
        <w:t>“</w:t>
      </w:r>
    </w:p>
    <w:p w14:paraId="0E3257B8" w14:textId="232FC26F" w:rsidR="00012D13" w:rsidRDefault="00012D13" w:rsidP="00012D13">
      <w:pPr>
        <w:pStyle w:val="Normlnweb"/>
        <w:rPr>
          <w:b/>
          <w:color w:val="0070C0"/>
          <w:sz w:val="44"/>
          <w:szCs w:val="44"/>
        </w:rPr>
      </w:pPr>
    </w:p>
    <w:p w14:paraId="3C5BD482" w14:textId="61D0577D" w:rsidR="00012D13" w:rsidRPr="002338A4" w:rsidRDefault="00012D13" w:rsidP="00012D13">
      <w:pPr>
        <w:jc w:val="both"/>
        <w:rPr>
          <w:rFonts w:ascii="Arial" w:hAnsi="Arial" w:cs="Arial"/>
          <w:color w:val="7030A0"/>
        </w:rPr>
      </w:pPr>
      <w:r w:rsidRPr="002338A4">
        <w:rPr>
          <w:rFonts w:ascii="Arial" w:hAnsi="Arial" w:cs="Arial"/>
          <w:b/>
          <w:color w:val="7030A0"/>
        </w:rPr>
        <w:t xml:space="preserve">akreditace MPSV: </w:t>
      </w:r>
      <w:r w:rsidR="002338A4" w:rsidRPr="002338A4">
        <w:rPr>
          <w:rFonts w:ascii="Arial" w:hAnsi="Arial" w:cs="Arial"/>
          <w:color w:val="7030A0"/>
        </w:rPr>
        <w:t>Pěstounská péče a osvojení.</w:t>
      </w:r>
      <w:r w:rsidRPr="002338A4">
        <w:rPr>
          <w:rFonts w:ascii="Arial" w:hAnsi="Arial" w:cs="Arial"/>
          <w:color w:val="7030A0"/>
        </w:rPr>
        <w:t xml:space="preserve">  Akreditace č.: </w:t>
      </w:r>
      <w:r w:rsidRPr="002338A4">
        <w:rPr>
          <w:rFonts w:ascii="TimesNewRomanUnicode,Bold" w:hAnsi="TimesNewRomanUnicode,Bold" w:cs="TimesNewRomanUnicode,Bold"/>
          <w:color w:val="7030A0"/>
        </w:rPr>
        <w:t>A202</w:t>
      </w:r>
      <w:r w:rsidR="00114FB7">
        <w:rPr>
          <w:rFonts w:ascii="TimesNewRomanUnicode,Bold" w:hAnsi="TimesNewRomanUnicode,Bold" w:cs="TimesNewRomanUnicode,Bold"/>
          <w:color w:val="7030A0"/>
        </w:rPr>
        <w:t>4</w:t>
      </w:r>
      <w:r w:rsidRPr="002338A4">
        <w:rPr>
          <w:rFonts w:ascii="TimesNewRomanUnicode,Bold" w:hAnsi="TimesNewRomanUnicode,Bold" w:cs="TimesNewRomanUnicode,Bold"/>
          <w:color w:val="7030A0"/>
        </w:rPr>
        <w:t>/02</w:t>
      </w:r>
      <w:r w:rsidR="00114FB7">
        <w:rPr>
          <w:rFonts w:ascii="TimesNewRomanUnicode,Bold" w:hAnsi="TimesNewRomanUnicode,Bold" w:cs="TimesNewRomanUnicode,Bold"/>
          <w:color w:val="7030A0"/>
        </w:rPr>
        <w:t>65</w:t>
      </w:r>
      <w:r w:rsidRPr="002338A4">
        <w:rPr>
          <w:rFonts w:ascii="TimesNewRomanUnicode,Bold" w:hAnsi="TimesNewRomanUnicode,Bold" w:cs="TimesNewRomanUnicode,Bold"/>
          <w:color w:val="7030A0"/>
        </w:rPr>
        <w:t>-SP</w:t>
      </w:r>
      <w:r w:rsidRPr="002338A4">
        <w:rPr>
          <w:rFonts w:ascii="Arial" w:hAnsi="Arial" w:cs="Arial"/>
          <w:color w:val="7030A0"/>
        </w:rPr>
        <w:t>. (8. hodin)</w:t>
      </w:r>
    </w:p>
    <w:p w14:paraId="29F44E94" w14:textId="7BFD3513" w:rsidR="00012D13" w:rsidRPr="002338A4" w:rsidRDefault="00012D13" w:rsidP="00012D13">
      <w:pPr>
        <w:rPr>
          <w:rFonts w:ascii="Arial" w:hAnsi="Arial" w:cs="Arial"/>
          <w:color w:val="4472C4" w:themeColor="accent1"/>
        </w:rPr>
      </w:pPr>
      <w:r w:rsidRPr="002338A4">
        <w:rPr>
          <w:rFonts w:ascii="Arial" w:hAnsi="Arial" w:cs="Arial"/>
          <w:b/>
          <w:color w:val="4472C4" w:themeColor="accent1"/>
        </w:rPr>
        <w:t>akreditace MVČ</w:t>
      </w:r>
      <w:r w:rsidR="002338A4" w:rsidRPr="002338A4">
        <w:rPr>
          <w:rFonts w:ascii="Arial" w:hAnsi="Arial" w:cs="Arial"/>
          <w:b/>
          <w:color w:val="4472C4" w:themeColor="accent1"/>
        </w:rPr>
        <w:t xml:space="preserve">R: </w:t>
      </w:r>
      <w:r w:rsidR="002338A4" w:rsidRPr="002338A4">
        <w:rPr>
          <w:rFonts w:ascii="Arial" w:hAnsi="Arial" w:cs="Arial"/>
          <w:color w:val="4472C4" w:themeColor="accent1"/>
        </w:rPr>
        <w:t>Pěstounská péče a osvojení</w:t>
      </w:r>
      <w:r w:rsidR="0024695C">
        <w:rPr>
          <w:rFonts w:ascii="Arial" w:hAnsi="Arial" w:cs="Arial"/>
          <w:color w:val="4472C4" w:themeColor="accent1"/>
        </w:rPr>
        <w:t xml:space="preserve"> (videokurz) </w:t>
      </w:r>
      <w:r w:rsidRPr="002338A4">
        <w:rPr>
          <w:rFonts w:ascii="Arial" w:hAnsi="Arial" w:cs="Arial"/>
          <w:color w:val="4472C4" w:themeColor="accent1"/>
        </w:rPr>
        <w:t xml:space="preserve">Akreditace č.: </w:t>
      </w:r>
      <w:r w:rsidRPr="002338A4">
        <w:rPr>
          <w:rFonts w:ascii="Arial-BoldMT" w:hAnsi="Arial-BoldMT" w:cs="Arial-BoldMT"/>
          <w:color w:val="4472C4" w:themeColor="accent1"/>
        </w:rPr>
        <w:t>AK/PV-</w:t>
      </w:r>
      <w:r w:rsidR="002338A4" w:rsidRPr="002338A4">
        <w:rPr>
          <w:rFonts w:ascii="Arial-BoldMT" w:hAnsi="Arial-BoldMT" w:cs="Arial-BoldMT"/>
          <w:color w:val="4472C4" w:themeColor="accent1"/>
        </w:rPr>
        <w:t>37</w:t>
      </w:r>
      <w:r w:rsidR="0024695C">
        <w:rPr>
          <w:rFonts w:ascii="Arial-BoldMT" w:hAnsi="Arial-BoldMT" w:cs="Arial-BoldMT"/>
          <w:color w:val="4472C4" w:themeColor="accent1"/>
        </w:rPr>
        <w:t>5</w:t>
      </w:r>
      <w:r w:rsidRPr="002338A4">
        <w:rPr>
          <w:rFonts w:ascii="Arial-BoldMT" w:hAnsi="Arial-BoldMT" w:cs="Arial-BoldMT"/>
          <w:color w:val="4472C4" w:themeColor="accent1"/>
        </w:rPr>
        <w:t>/202</w:t>
      </w:r>
      <w:r w:rsidR="002338A4" w:rsidRPr="002338A4">
        <w:rPr>
          <w:rFonts w:ascii="Arial-BoldMT" w:hAnsi="Arial-BoldMT" w:cs="Arial-BoldMT"/>
          <w:color w:val="4472C4" w:themeColor="accent1"/>
        </w:rPr>
        <w:t>4</w:t>
      </w:r>
      <w:r w:rsidRPr="002338A4">
        <w:rPr>
          <w:rFonts w:ascii="Arial" w:hAnsi="Arial" w:cs="Arial"/>
          <w:color w:val="4472C4" w:themeColor="accent1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66A1CDA4" w:rsidR="007C6CBC" w:rsidRPr="002338A4" w:rsidRDefault="002338A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338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Pěstounská péče a osvojení</w:t>
            </w:r>
            <w:r w:rsidR="0024695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C96EAF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338A4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2338A4">
              <w:rPr>
                <w:color w:val="7030A0"/>
              </w:rPr>
              <w:t>A202</w:t>
            </w:r>
            <w:r w:rsidR="00114FB7">
              <w:rPr>
                <w:color w:val="7030A0"/>
              </w:rPr>
              <w:t>4</w:t>
            </w:r>
            <w:r w:rsidR="00921419" w:rsidRPr="002338A4">
              <w:rPr>
                <w:color w:val="7030A0"/>
              </w:rPr>
              <w:t>/</w:t>
            </w:r>
            <w:r w:rsidR="00233F18" w:rsidRPr="002338A4">
              <w:rPr>
                <w:color w:val="7030A0"/>
              </w:rPr>
              <w:t>0</w:t>
            </w:r>
            <w:r w:rsidR="00012D13" w:rsidRPr="002338A4">
              <w:rPr>
                <w:color w:val="7030A0"/>
              </w:rPr>
              <w:t>2</w:t>
            </w:r>
            <w:r w:rsidR="00114FB7">
              <w:rPr>
                <w:color w:val="7030A0"/>
              </w:rPr>
              <w:t>65</w:t>
            </w:r>
            <w:r w:rsidR="00233F18" w:rsidRPr="002338A4">
              <w:rPr>
                <w:color w:val="7030A0"/>
              </w:rPr>
              <w:t>-SP</w:t>
            </w:r>
            <w:r w:rsidRPr="002338A4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</w:t>
            </w:r>
            <w:r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(</w:t>
            </w:r>
            <w:r w:rsidR="00205A98"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8</w:t>
            </w:r>
            <w:r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2338A4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12D13" w:rsidRPr="002338A4">
              <w:rPr>
                <w:rFonts w:ascii="Arial-BoldMT" w:hAnsi="Arial-BoldMT" w:cs="Arial-BoldMT"/>
                <w:color w:val="4472C4" w:themeColor="accent1"/>
              </w:rPr>
              <w:t>AK/PV-</w:t>
            </w:r>
            <w:r w:rsidR="002338A4" w:rsidRPr="002338A4">
              <w:rPr>
                <w:rFonts w:ascii="Arial-BoldMT" w:hAnsi="Arial-BoldMT" w:cs="Arial-BoldMT"/>
                <w:color w:val="4472C4" w:themeColor="accent1"/>
              </w:rPr>
              <w:t>37</w:t>
            </w:r>
            <w:r w:rsidR="0024695C">
              <w:rPr>
                <w:rFonts w:ascii="Arial-BoldMT" w:hAnsi="Arial-BoldMT" w:cs="Arial-BoldMT"/>
                <w:color w:val="4472C4" w:themeColor="accent1"/>
              </w:rPr>
              <w:t>5</w:t>
            </w:r>
            <w:r w:rsidR="00012D13" w:rsidRPr="002338A4">
              <w:rPr>
                <w:rFonts w:ascii="Arial-BoldMT" w:hAnsi="Arial-BoldMT" w:cs="Arial-BoldMT"/>
                <w:color w:val="4472C4" w:themeColor="accent1"/>
              </w:rPr>
              <w:t>/202</w:t>
            </w:r>
            <w:r w:rsidR="002338A4" w:rsidRPr="002338A4">
              <w:rPr>
                <w:rFonts w:ascii="Arial-BoldMT" w:hAnsi="Arial-BoldMT" w:cs="Arial-BoldMT"/>
                <w:color w:val="4472C4" w:themeColor="accent1"/>
              </w:rPr>
              <w:t>4</w:t>
            </w:r>
            <w:r w:rsidR="00012D13" w:rsidRPr="002338A4"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4695C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videokurz</w:t>
            </w:r>
            <w:r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C5D9ABD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33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2469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4006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6B247" w14:textId="77777777" w:rsidR="002338A4" w:rsidRPr="00785998" w:rsidRDefault="002338A4" w:rsidP="002338A4">
            <w:pPr>
              <w:rPr>
                <w:b/>
              </w:rPr>
            </w:pPr>
            <w:r w:rsidRPr="00785998">
              <w:rPr>
                <w:b/>
              </w:rPr>
              <w:t xml:space="preserve">JUDr. Věra Novotná </w:t>
            </w:r>
          </w:p>
          <w:p w14:paraId="69BE572E" w14:textId="2631F402" w:rsidR="007C6CBC" w:rsidRPr="00233F18" w:rsidRDefault="002338A4" w:rsidP="002338A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3598">
              <w:t>Bohatá praxe v oblasti sociálně-právní ochrany dětí, rodinného a správního práva, Dlouholetá předsedkyně Společnosti sociálních pracovníků ČR, členka Spolku opatrovnických a rodinných soudců ČR. Uznávaná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A28EA5A" w:rsidR="007C6CBC" w:rsidRPr="00BD5CC2" w:rsidRDefault="0024695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338A4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EBFCB28" w:rsidR="007C6CBC" w:rsidRPr="0024695C" w:rsidRDefault="0024695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695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67CD64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24695C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9379BCF" w14:textId="77777777" w:rsidR="002338A4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00F0A3" w14:textId="5D6DB8FE" w:rsidR="00012D13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PROGRAM</w:t>
      </w:r>
    </w:p>
    <w:p w14:paraId="307496C2" w14:textId="77777777" w:rsidR="002338A4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E41F1C0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32E42420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Představení lektorky a tématu. Základní pojmy.</w:t>
      </w:r>
    </w:p>
    <w:p w14:paraId="754A9D23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 xml:space="preserve">Zkušenosti z právní úpravy </w:t>
      </w:r>
    </w:p>
    <w:p w14:paraId="4A7B4CCA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Zkušenosti OSPOD a soudů z aplikace právní úpravy forem náhradní rodinné péče v občanském zákoníku, zákona o sociálně-právní ochraně dětí a zákona o zvláštních řízeních soudních, včetně vyhledávání zájemců o pěstounskou péči a osvojení, jejich přípravě na toto poslání a také ze sociální práce s dětmi vrácenými z osvojení a pěstounské péče.</w:t>
      </w:r>
    </w:p>
    <w:p w14:paraId="773DABA2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>Poradenství a příprava budoucích pěstounů a osvojitelů</w:t>
      </w:r>
    </w:p>
    <w:p w14:paraId="13EE6648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 xml:space="preserve">Praxe ukazuje na důležitost přípravy budoucích osvojitelů a </w:t>
      </w:r>
      <w:proofErr w:type="gramStart"/>
      <w:r w:rsidRPr="002338A4">
        <w:rPr>
          <w:color w:val="4472C4" w:themeColor="accent1"/>
          <w:sz w:val="28"/>
          <w:szCs w:val="28"/>
        </w:rPr>
        <w:t>pěstounů  s</w:t>
      </w:r>
      <w:proofErr w:type="gramEnd"/>
      <w:r w:rsidRPr="002338A4">
        <w:rPr>
          <w:color w:val="4472C4" w:themeColor="accent1"/>
          <w:sz w:val="28"/>
          <w:szCs w:val="28"/>
        </w:rPr>
        <w:t xml:space="preserve"> ohledem na děti různého etnika, národnosti a kultury a na zkušenosti vracení dětí z pěstounské péče i osvojení.</w:t>
      </w:r>
    </w:p>
    <w:p w14:paraId="3BD69885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>Pomoc a podpora pěstounským a osvojitelským rodinám</w:t>
      </w:r>
    </w:p>
    <w:p w14:paraId="32A60148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Uzavírání a kontrola dohod, doprovázení pěstounských rodin, vzdělávání pěstounů, spolupráce OSPOD a pověřených osob, pomoc při spolupráci s biologickou rodinou, doprovázení dítěte po opuštění náhradní rodinné péče, spolupráce s poskytovateli</w:t>
      </w:r>
    </w:p>
    <w:p w14:paraId="258BEE44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 xml:space="preserve">Případové studie, kazuistiky </w:t>
      </w:r>
    </w:p>
    <w:p w14:paraId="044068A5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Příklady dobré a negativní praxe.</w:t>
      </w:r>
    </w:p>
    <w:p w14:paraId="35FB2F6C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>Závěr</w:t>
      </w:r>
    </w:p>
    <w:p w14:paraId="005725E5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Shrnutí tématu, dotazy posluchačů.</w:t>
      </w:r>
    </w:p>
    <w:p w14:paraId="39954341" w14:textId="77777777" w:rsidR="002338A4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7C83B223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</w:t>
      </w:r>
      <w:r w:rsidR="0024695C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ě.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749F" w14:textId="77777777" w:rsidR="00F673A8" w:rsidRDefault="00F673A8" w:rsidP="007C6CBC">
      <w:pPr>
        <w:spacing w:after="0" w:line="240" w:lineRule="auto"/>
      </w:pPr>
      <w:r>
        <w:separator/>
      </w:r>
    </w:p>
  </w:endnote>
  <w:endnote w:type="continuationSeparator" w:id="0">
    <w:p w14:paraId="13813803" w14:textId="77777777" w:rsidR="00F673A8" w:rsidRDefault="00F673A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8CAF" w14:textId="77777777" w:rsidR="00F673A8" w:rsidRDefault="00F673A8" w:rsidP="007C6CBC">
      <w:pPr>
        <w:spacing w:after="0" w:line="240" w:lineRule="auto"/>
      </w:pPr>
      <w:r>
        <w:separator/>
      </w:r>
    </w:p>
  </w:footnote>
  <w:footnote w:type="continuationSeparator" w:id="0">
    <w:p w14:paraId="226B09C5" w14:textId="77777777" w:rsidR="00F673A8" w:rsidRDefault="00F673A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013096"/>
    <w:multiLevelType w:val="hybridMultilevel"/>
    <w:tmpl w:val="57921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27402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14FB7"/>
    <w:rsid w:val="0013574A"/>
    <w:rsid w:val="001B5815"/>
    <w:rsid w:val="00205A98"/>
    <w:rsid w:val="002338A4"/>
    <w:rsid w:val="00233F18"/>
    <w:rsid w:val="0024695C"/>
    <w:rsid w:val="002D0D97"/>
    <w:rsid w:val="0037371C"/>
    <w:rsid w:val="004D48AE"/>
    <w:rsid w:val="00510E17"/>
    <w:rsid w:val="00627E4F"/>
    <w:rsid w:val="0070755E"/>
    <w:rsid w:val="007C6CBC"/>
    <w:rsid w:val="008604CF"/>
    <w:rsid w:val="008F2A71"/>
    <w:rsid w:val="00921419"/>
    <w:rsid w:val="009E2E1F"/>
    <w:rsid w:val="00A3241C"/>
    <w:rsid w:val="00A970EB"/>
    <w:rsid w:val="00BD5CC2"/>
    <w:rsid w:val="00C31138"/>
    <w:rsid w:val="00C418C4"/>
    <w:rsid w:val="00C71753"/>
    <w:rsid w:val="00C81F80"/>
    <w:rsid w:val="00D665A0"/>
    <w:rsid w:val="00D70C16"/>
    <w:rsid w:val="00DA6492"/>
    <w:rsid w:val="00E369EF"/>
    <w:rsid w:val="00E76FD2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2024-10-16T08:45:00Z</dcterms:created>
  <dcterms:modified xsi:type="dcterms:W3CDTF">2024-10-16T08:45:00Z</dcterms:modified>
</cp:coreProperties>
</file>