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B0E33BD" w14:textId="77777777" w:rsidR="00A4013E" w:rsidRDefault="00A4013E" w:rsidP="00A4013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AE3AFE7" w14:textId="77777777" w:rsidR="00A4013E" w:rsidRDefault="00A4013E" w:rsidP="00A4013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441D09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>„Opatrovnické spory a jejich řešení - základní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řešení- základní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0CAAA68C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A4013E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5091174" w:rsidR="007C6CBC" w:rsidRPr="00A17CD8" w:rsidRDefault="00A17CD8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Opatrovnické spory a jejich </w:t>
            </w:r>
            <w:proofErr w:type="spellStart"/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A17CD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A107413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A4013E" w:rsidRPr="00A4013E"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8501F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3ECAE3B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0671C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785D347A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22C3" w14:textId="77777777" w:rsidR="00444889" w:rsidRDefault="00444889" w:rsidP="007C6CBC">
      <w:pPr>
        <w:spacing w:after="0" w:line="240" w:lineRule="auto"/>
      </w:pPr>
      <w:r>
        <w:separator/>
      </w:r>
    </w:p>
  </w:endnote>
  <w:endnote w:type="continuationSeparator" w:id="0">
    <w:p w14:paraId="5F10CBC3" w14:textId="77777777" w:rsidR="00444889" w:rsidRDefault="00444889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1994" w14:textId="77777777" w:rsidR="00444889" w:rsidRDefault="00444889" w:rsidP="007C6CBC">
      <w:pPr>
        <w:spacing w:after="0" w:line="240" w:lineRule="auto"/>
      </w:pPr>
      <w:r>
        <w:separator/>
      </w:r>
    </w:p>
  </w:footnote>
  <w:footnote w:type="continuationSeparator" w:id="0">
    <w:p w14:paraId="5963D076" w14:textId="77777777" w:rsidR="00444889" w:rsidRDefault="00444889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1479B0"/>
    <w:rsid w:val="00165D9A"/>
    <w:rsid w:val="00184BC5"/>
    <w:rsid w:val="001F4220"/>
    <w:rsid w:val="00205A98"/>
    <w:rsid w:val="00257325"/>
    <w:rsid w:val="00283A12"/>
    <w:rsid w:val="0028602D"/>
    <w:rsid w:val="00286670"/>
    <w:rsid w:val="00345C12"/>
    <w:rsid w:val="0037371C"/>
    <w:rsid w:val="00415FF2"/>
    <w:rsid w:val="004305B9"/>
    <w:rsid w:val="00433D38"/>
    <w:rsid w:val="00444889"/>
    <w:rsid w:val="00451554"/>
    <w:rsid w:val="0046122D"/>
    <w:rsid w:val="004E7D05"/>
    <w:rsid w:val="005117B5"/>
    <w:rsid w:val="00511CC5"/>
    <w:rsid w:val="005405AA"/>
    <w:rsid w:val="005F6915"/>
    <w:rsid w:val="00600270"/>
    <w:rsid w:val="00693FA9"/>
    <w:rsid w:val="007554CC"/>
    <w:rsid w:val="007C6CBC"/>
    <w:rsid w:val="007D29AB"/>
    <w:rsid w:val="00800F74"/>
    <w:rsid w:val="008505C5"/>
    <w:rsid w:val="008B3214"/>
    <w:rsid w:val="00937E66"/>
    <w:rsid w:val="00A17CD8"/>
    <w:rsid w:val="00A4013E"/>
    <w:rsid w:val="00A7110F"/>
    <w:rsid w:val="00A82D62"/>
    <w:rsid w:val="00AA6CC5"/>
    <w:rsid w:val="00AC4C58"/>
    <w:rsid w:val="00BD5CC2"/>
    <w:rsid w:val="00C208CC"/>
    <w:rsid w:val="00C72B7C"/>
    <w:rsid w:val="00C81E4D"/>
    <w:rsid w:val="00C8234D"/>
    <w:rsid w:val="00CA5F8D"/>
    <w:rsid w:val="00CC2B02"/>
    <w:rsid w:val="00D46FE2"/>
    <w:rsid w:val="00D665A0"/>
    <w:rsid w:val="00D7105B"/>
    <w:rsid w:val="00D833F0"/>
    <w:rsid w:val="00DA6492"/>
    <w:rsid w:val="00E40414"/>
    <w:rsid w:val="00E66198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2024-10-25T08:11:00Z</dcterms:created>
  <dcterms:modified xsi:type="dcterms:W3CDTF">2025-02-11T14:00:00Z</dcterms:modified>
</cp:coreProperties>
</file>